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90AF" w14:textId="77777777" w:rsidR="001772A7" w:rsidRPr="001772A7" w:rsidRDefault="001772A7" w:rsidP="001772A7">
      <w:pPr>
        <w:widowControl w:val="0"/>
        <w:ind w:right="143" w:firstLine="0"/>
        <w:contextualSpacing/>
        <w:jc w:val="center"/>
        <w:rPr>
          <w:b/>
          <w:color w:val="000000" w:themeColor="text1"/>
          <w:sz w:val="26"/>
          <w:szCs w:val="26"/>
        </w:rPr>
      </w:pPr>
      <w:r w:rsidRPr="001772A7">
        <w:rPr>
          <w:b/>
          <w:color w:val="000000" w:themeColor="text1"/>
          <w:sz w:val="26"/>
          <w:szCs w:val="26"/>
        </w:rPr>
        <w:t>BÀI 14 (2 tiết)</w:t>
      </w:r>
    </w:p>
    <w:p w14:paraId="3C682A65" w14:textId="0FAE766F" w:rsidR="001772A7" w:rsidRDefault="001772A7" w:rsidP="001772A7">
      <w:pPr>
        <w:widowControl w:val="0"/>
        <w:ind w:right="143" w:firstLine="0"/>
        <w:contextualSpacing/>
        <w:jc w:val="center"/>
        <w:rPr>
          <w:b/>
          <w:color w:val="000000" w:themeColor="text1"/>
          <w:sz w:val="26"/>
          <w:szCs w:val="26"/>
        </w:rPr>
      </w:pPr>
      <w:r w:rsidRPr="001772A7">
        <w:rPr>
          <w:b/>
          <w:color w:val="000000" w:themeColor="text1"/>
          <w:sz w:val="26"/>
          <w:szCs w:val="26"/>
        </w:rPr>
        <w:t>ĐẤT</w:t>
      </w:r>
    </w:p>
    <w:p w14:paraId="33023380" w14:textId="77777777" w:rsidR="001772A7" w:rsidRPr="001772A7" w:rsidRDefault="001772A7" w:rsidP="001772A7">
      <w:pPr>
        <w:widowControl w:val="0"/>
        <w:ind w:right="143" w:firstLine="0"/>
        <w:contextualSpacing/>
        <w:jc w:val="center"/>
        <w:rPr>
          <w:b/>
          <w:color w:val="000000" w:themeColor="text1"/>
          <w:sz w:val="26"/>
          <w:szCs w:val="26"/>
        </w:rPr>
      </w:pPr>
    </w:p>
    <w:p w14:paraId="3A836AA2" w14:textId="77777777" w:rsidR="001772A7" w:rsidRPr="001772A7" w:rsidRDefault="001772A7" w:rsidP="001772A7">
      <w:pPr>
        <w:widowControl w:val="0"/>
        <w:ind w:firstLine="0"/>
        <w:contextualSpacing/>
        <w:rPr>
          <w:b/>
          <w:color w:val="000000" w:themeColor="text1"/>
          <w:sz w:val="26"/>
          <w:szCs w:val="26"/>
        </w:rPr>
      </w:pPr>
      <w:r w:rsidRPr="001772A7">
        <w:rPr>
          <w:b/>
          <w:color w:val="000000" w:themeColor="text1"/>
          <w:sz w:val="26"/>
          <w:szCs w:val="26"/>
        </w:rPr>
        <w:t>I. ĐẤT VÀ LỚP VỎ PHONG HÓA</w:t>
      </w:r>
    </w:p>
    <w:p w14:paraId="5E9EA47D" w14:textId="77777777" w:rsidR="001772A7" w:rsidRPr="001772A7" w:rsidRDefault="001772A7" w:rsidP="001772A7">
      <w:pPr>
        <w:widowControl w:val="0"/>
        <w:ind w:firstLine="0"/>
        <w:contextualSpacing/>
        <w:rPr>
          <w:color w:val="000000" w:themeColor="text1"/>
          <w:sz w:val="26"/>
          <w:szCs w:val="26"/>
        </w:rPr>
      </w:pPr>
      <w:r w:rsidRPr="001772A7">
        <w:rPr>
          <w:color w:val="000000" w:themeColor="text1"/>
          <w:sz w:val="26"/>
          <w:szCs w:val="26"/>
        </w:rPr>
        <w:t>- Đất là lớp vật chất tơi xốp nằm trên cùng của bề mặt lục địa, được đặc trưng bởi độ phì.</w:t>
      </w:r>
    </w:p>
    <w:p w14:paraId="07192EDF" w14:textId="1E3AEAED" w:rsidR="001772A7" w:rsidRDefault="001772A7" w:rsidP="001772A7">
      <w:pPr>
        <w:widowControl w:val="0"/>
        <w:ind w:firstLine="0"/>
        <w:contextualSpacing/>
        <w:rPr>
          <w:color w:val="000000" w:themeColor="text1"/>
          <w:sz w:val="26"/>
          <w:szCs w:val="26"/>
        </w:rPr>
      </w:pPr>
      <w:r w:rsidRPr="001772A7">
        <w:rPr>
          <w:color w:val="000000" w:themeColor="text1"/>
          <w:sz w:val="26"/>
          <w:szCs w:val="26"/>
        </w:rPr>
        <w:t>- Độ phì là khả năng cung cấp nước, nhiệt, khí và các chất dinh dưỡng cần thiết cho thực vật sinh trưởng và phát triển.</w:t>
      </w:r>
    </w:p>
    <w:p w14:paraId="55535944" w14:textId="2D76723D" w:rsidR="00123572" w:rsidRPr="001772A7" w:rsidRDefault="00123572" w:rsidP="001772A7">
      <w:pPr>
        <w:widowControl w:val="0"/>
        <w:ind w:firstLine="0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920C63">
        <w:rPr>
          <w:color w:val="000000" w:themeColor="text1"/>
          <w:sz w:val="26"/>
          <w:szCs w:val="26"/>
        </w:rPr>
        <w:t>Vỏ phong hoá là lớp sản phẩm vụn thô ở phần trên cùng của vỏ Trái Đất, kết quả của các quá trình phong hoá làm đá và khoáng vật bị biến đổi.</w:t>
      </w:r>
    </w:p>
    <w:p w14:paraId="350CBC22" w14:textId="77777777" w:rsidR="001772A7" w:rsidRPr="001772A7" w:rsidRDefault="001772A7" w:rsidP="001772A7">
      <w:pPr>
        <w:widowControl w:val="0"/>
        <w:ind w:firstLine="0"/>
        <w:contextualSpacing/>
        <w:rPr>
          <w:b/>
          <w:color w:val="000000" w:themeColor="text1"/>
          <w:sz w:val="26"/>
          <w:szCs w:val="26"/>
        </w:rPr>
      </w:pPr>
      <w:r w:rsidRPr="001772A7">
        <w:rPr>
          <w:b/>
          <w:color w:val="000000" w:themeColor="text1"/>
          <w:sz w:val="26"/>
          <w:szCs w:val="26"/>
        </w:rPr>
        <w:t>II. CÁC NHÂN TỐ HÌNH THÀNH ĐẤT</w:t>
      </w:r>
    </w:p>
    <w:p w14:paraId="686B3C59" w14:textId="77777777" w:rsidR="001772A7" w:rsidRPr="001772A7" w:rsidRDefault="001772A7" w:rsidP="001772A7">
      <w:pPr>
        <w:widowControl w:val="0"/>
        <w:ind w:firstLine="0"/>
        <w:contextualSpacing/>
        <w:rPr>
          <w:b/>
          <w:color w:val="000000" w:themeColor="text1"/>
          <w:sz w:val="26"/>
          <w:szCs w:val="26"/>
        </w:rPr>
      </w:pPr>
      <w:r w:rsidRPr="001772A7">
        <w:rPr>
          <w:b/>
          <w:color w:val="000000" w:themeColor="text1"/>
          <w:sz w:val="26"/>
          <w:szCs w:val="26"/>
        </w:rPr>
        <w:t>1. Đá mẹ</w:t>
      </w:r>
    </w:p>
    <w:p w14:paraId="74F70649" w14:textId="73F62314" w:rsidR="001772A7" w:rsidRPr="001772A7" w:rsidRDefault="001772A7" w:rsidP="001772A7">
      <w:pPr>
        <w:widowControl w:val="0"/>
        <w:ind w:firstLine="0"/>
        <w:contextualSpacing/>
        <w:rPr>
          <w:color w:val="000000" w:themeColor="text1"/>
          <w:sz w:val="26"/>
          <w:szCs w:val="26"/>
        </w:rPr>
      </w:pPr>
      <w:r w:rsidRPr="001772A7">
        <w:rPr>
          <w:color w:val="000000" w:themeColor="text1"/>
          <w:sz w:val="26"/>
          <w:szCs w:val="26"/>
        </w:rPr>
        <w:t xml:space="preserve">- </w:t>
      </w:r>
      <w:r w:rsidR="00057E28">
        <w:rPr>
          <w:color w:val="000000" w:themeColor="text1"/>
          <w:sz w:val="26"/>
          <w:szCs w:val="26"/>
        </w:rPr>
        <w:t>Là</w:t>
      </w:r>
      <w:r w:rsidR="00057E28" w:rsidRPr="001772A7">
        <w:rPr>
          <w:color w:val="000000" w:themeColor="text1"/>
          <w:sz w:val="26"/>
          <w:szCs w:val="26"/>
        </w:rPr>
        <w:t xml:space="preserve"> </w:t>
      </w:r>
      <w:r w:rsidRPr="001772A7">
        <w:rPr>
          <w:color w:val="000000" w:themeColor="text1"/>
          <w:sz w:val="26"/>
          <w:szCs w:val="26"/>
        </w:rPr>
        <w:t xml:space="preserve">những sản phẩm phong hóa của đá gốc. </w:t>
      </w:r>
    </w:p>
    <w:p w14:paraId="43B90433" w14:textId="44ACAA68" w:rsidR="001772A7" w:rsidRPr="001772A7" w:rsidRDefault="001772A7" w:rsidP="001772A7">
      <w:pPr>
        <w:widowControl w:val="0"/>
        <w:ind w:firstLine="0"/>
        <w:contextualSpacing/>
        <w:rPr>
          <w:color w:val="000000" w:themeColor="text1"/>
          <w:sz w:val="26"/>
          <w:szCs w:val="26"/>
        </w:rPr>
      </w:pPr>
      <w:r w:rsidRPr="001772A7">
        <w:rPr>
          <w:color w:val="000000" w:themeColor="text1"/>
          <w:sz w:val="26"/>
          <w:szCs w:val="26"/>
        </w:rPr>
        <w:t>- Đất hình thành trên những loại đá mẹ khác nhau sẽ không giống nhau về thành phần khoáng vật, cấu trúc, tính chất lí hóa và màu sắc.</w:t>
      </w:r>
    </w:p>
    <w:p w14:paraId="2BE2DEBD" w14:textId="77777777" w:rsidR="001772A7" w:rsidRPr="001772A7" w:rsidRDefault="001772A7" w:rsidP="001772A7">
      <w:pPr>
        <w:widowControl w:val="0"/>
        <w:ind w:firstLine="0"/>
        <w:contextualSpacing/>
        <w:rPr>
          <w:b/>
          <w:color w:val="000000" w:themeColor="text1"/>
          <w:sz w:val="26"/>
          <w:szCs w:val="26"/>
        </w:rPr>
      </w:pPr>
      <w:r w:rsidRPr="001772A7">
        <w:rPr>
          <w:b/>
          <w:color w:val="000000" w:themeColor="text1"/>
          <w:sz w:val="26"/>
          <w:szCs w:val="26"/>
        </w:rPr>
        <w:t>2. Địa hình</w:t>
      </w:r>
    </w:p>
    <w:p w14:paraId="3987B3B4" w14:textId="77777777" w:rsidR="001772A7" w:rsidRPr="001772A7" w:rsidRDefault="001772A7" w:rsidP="001772A7">
      <w:pPr>
        <w:widowControl w:val="0"/>
        <w:ind w:firstLine="0"/>
        <w:contextualSpacing/>
        <w:rPr>
          <w:color w:val="000000" w:themeColor="text1"/>
          <w:sz w:val="26"/>
          <w:szCs w:val="26"/>
        </w:rPr>
      </w:pPr>
      <w:r w:rsidRPr="001772A7">
        <w:rPr>
          <w:color w:val="000000" w:themeColor="text1"/>
          <w:sz w:val="26"/>
          <w:szCs w:val="26"/>
        </w:rPr>
        <w:t>- Địa hình tác động đến sự hình thành đất thông qua yếu tố độ cao, độ dốc và hướng địa hình.</w:t>
      </w:r>
    </w:p>
    <w:p w14:paraId="2605DF54" w14:textId="77777777" w:rsidR="001772A7" w:rsidRPr="001772A7" w:rsidRDefault="001772A7" w:rsidP="001772A7">
      <w:pPr>
        <w:widowControl w:val="0"/>
        <w:ind w:firstLine="0"/>
        <w:contextualSpacing/>
        <w:rPr>
          <w:color w:val="000000" w:themeColor="text1"/>
          <w:sz w:val="26"/>
          <w:szCs w:val="26"/>
        </w:rPr>
      </w:pPr>
      <w:r w:rsidRPr="001772A7">
        <w:rPr>
          <w:color w:val="000000" w:themeColor="text1"/>
          <w:sz w:val="26"/>
          <w:szCs w:val="26"/>
        </w:rPr>
        <w:t>- Càng lên cao thì nhiệt độ càng giảm, quá trình phong hóa đá diễn ra chậm dẫn đến quá trình hình thành đất yếu.</w:t>
      </w:r>
    </w:p>
    <w:p w14:paraId="4A555250" w14:textId="6A90EF14" w:rsidR="001772A7" w:rsidRPr="001772A7" w:rsidRDefault="001772A7" w:rsidP="001772A7">
      <w:pPr>
        <w:widowControl w:val="0"/>
        <w:ind w:firstLine="0"/>
        <w:contextualSpacing/>
        <w:rPr>
          <w:color w:val="000000" w:themeColor="text1"/>
          <w:sz w:val="26"/>
          <w:szCs w:val="26"/>
        </w:rPr>
      </w:pPr>
      <w:r w:rsidRPr="001772A7">
        <w:rPr>
          <w:color w:val="000000" w:themeColor="text1"/>
          <w:sz w:val="26"/>
          <w:szCs w:val="26"/>
        </w:rPr>
        <w:t>- Độ dốc địa hình ảnh hưởng đến tốc độ xói mòn đất</w:t>
      </w:r>
      <w:r w:rsidR="00057E28">
        <w:rPr>
          <w:color w:val="000000" w:themeColor="text1"/>
          <w:sz w:val="26"/>
          <w:szCs w:val="26"/>
        </w:rPr>
        <w:t xml:space="preserve"> </w:t>
      </w:r>
      <w:r w:rsidRPr="001772A7">
        <w:rPr>
          <w:color w:val="000000" w:themeColor="text1"/>
          <w:sz w:val="26"/>
          <w:szCs w:val="26"/>
        </w:rPr>
        <w:t>nên những nơi bằng phẳng thường có tầng đất dày hơn nơi địa hình dốc.</w:t>
      </w:r>
    </w:p>
    <w:p w14:paraId="464394C3" w14:textId="5530BCAA" w:rsidR="001772A7" w:rsidRPr="001772A7" w:rsidRDefault="001772A7" w:rsidP="001772A7">
      <w:pPr>
        <w:widowControl w:val="0"/>
        <w:ind w:firstLine="0"/>
        <w:contextualSpacing/>
        <w:rPr>
          <w:color w:val="000000" w:themeColor="text1"/>
          <w:sz w:val="26"/>
          <w:szCs w:val="26"/>
        </w:rPr>
      </w:pPr>
      <w:r w:rsidRPr="001772A7">
        <w:rPr>
          <w:color w:val="000000" w:themeColor="text1"/>
          <w:sz w:val="26"/>
          <w:szCs w:val="26"/>
        </w:rPr>
        <w:t>- Hướng sườn núi khác nhau làm cho đất ở các sườn núi cũng có nhiều khác biệt.</w:t>
      </w:r>
    </w:p>
    <w:p w14:paraId="29AEE48B" w14:textId="77777777" w:rsidR="001772A7" w:rsidRPr="001772A7" w:rsidRDefault="001772A7" w:rsidP="001772A7">
      <w:pPr>
        <w:widowControl w:val="0"/>
        <w:tabs>
          <w:tab w:val="left" w:pos="567"/>
          <w:tab w:val="left" w:pos="1134"/>
        </w:tabs>
        <w:ind w:firstLine="0"/>
        <w:contextualSpacing/>
        <w:rPr>
          <w:b/>
          <w:color w:val="000000" w:themeColor="text1"/>
          <w:sz w:val="26"/>
          <w:szCs w:val="26"/>
        </w:rPr>
      </w:pPr>
      <w:r w:rsidRPr="001772A7">
        <w:rPr>
          <w:b/>
          <w:color w:val="000000" w:themeColor="text1"/>
          <w:sz w:val="26"/>
          <w:szCs w:val="26"/>
        </w:rPr>
        <w:t>3. Khí hậu</w:t>
      </w:r>
    </w:p>
    <w:p w14:paraId="35826AF5" w14:textId="77777777" w:rsidR="001772A7" w:rsidRPr="001772A7" w:rsidRDefault="001772A7" w:rsidP="001772A7">
      <w:pPr>
        <w:widowControl w:val="0"/>
        <w:tabs>
          <w:tab w:val="left" w:pos="567"/>
          <w:tab w:val="left" w:pos="1134"/>
        </w:tabs>
        <w:ind w:firstLine="0"/>
        <w:contextualSpacing/>
        <w:rPr>
          <w:color w:val="000000" w:themeColor="text1"/>
          <w:sz w:val="26"/>
          <w:szCs w:val="26"/>
        </w:rPr>
      </w:pPr>
      <w:r w:rsidRPr="001772A7">
        <w:rPr>
          <w:color w:val="000000" w:themeColor="text1"/>
          <w:sz w:val="26"/>
          <w:szCs w:val="26"/>
        </w:rPr>
        <w:t>- Nhân tố khí hậu giữ vai trò quan trọng trong quá trình hình thành đất.</w:t>
      </w:r>
    </w:p>
    <w:p w14:paraId="674E1743" w14:textId="77777777" w:rsidR="001772A7" w:rsidRPr="001772A7" w:rsidRDefault="001772A7" w:rsidP="001772A7">
      <w:pPr>
        <w:widowControl w:val="0"/>
        <w:tabs>
          <w:tab w:val="left" w:pos="567"/>
          <w:tab w:val="left" w:pos="1134"/>
        </w:tabs>
        <w:ind w:firstLine="0"/>
        <w:contextualSpacing/>
        <w:rPr>
          <w:color w:val="000000" w:themeColor="text1"/>
          <w:sz w:val="26"/>
          <w:szCs w:val="26"/>
        </w:rPr>
      </w:pPr>
      <w:r w:rsidRPr="001772A7">
        <w:rPr>
          <w:color w:val="000000" w:themeColor="text1"/>
          <w:sz w:val="26"/>
          <w:szCs w:val="26"/>
        </w:rPr>
        <w:t>- Nhiệt độ, mưa và các chất khí đã phá hủy đá gốc thành các sản phẩm phong hóa-vật liệu cơ bản tạo thành đất.</w:t>
      </w:r>
    </w:p>
    <w:p w14:paraId="39DF5283" w14:textId="77777777" w:rsidR="001772A7" w:rsidRPr="001772A7" w:rsidRDefault="001772A7" w:rsidP="001772A7">
      <w:pPr>
        <w:widowControl w:val="0"/>
        <w:tabs>
          <w:tab w:val="left" w:pos="567"/>
          <w:tab w:val="left" w:pos="1134"/>
        </w:tabs>
        <w:ind w:firstLine="0"/>
        <w:contextualSpacing/>
        <w:rPr>
          <w:color w:val="000000" w:themeColor="text1"/>
          <w:sz w:val="26"/>
          <w:szCs w:val="26"/>
        </w:rPr>
      </w:pPr>
      <w:r w:rsidRPr="001772A7">
        <w:rPr>
          <w:color w:val="000000" w:themeColor="text1"/>
          <w:sz w:val="26"/>
          <w:szCs w:val="26"/>
        </w:rPr>
        <w:t>- Các yếu tố nhiệt độ, độ ẩm,… ảnh hưởng tới quá trình hình thành đất: nơi có nhiệt ẩm cao, quá trình hình thành đất diễn ra mạnh mẽ tạo nên lớp vỏ phong hóa và lớp đất dày; nơi có điều kiện nhiệt ẩm không thuận lợi thì lớp đất thô và mỏng.</w:t>
      </w:r>
    </w:p>
    <w:p w14:paraId="476D3804" w14:textId="77777777" w:rsidR="001772A7" w:rsidRPr="001772A7" w:rsidRDefault="001772A7" w:rsidP="001772A7">
      <w:pPr>
        <w:widowControl w:val="0"/>
        <w:tabs>
          <w:tab w:val="left" w:pos="567"/>
          <w:tab w:val="left" w:pos="1134"/>
        </w:tabs>
        <w:ind w:firstLine="0"/>
        <w:contextualSpacing/>
        <w:rPr>
          <w:color w:val="000000" w:themeColor="text1"/>
          <w:sz w:val="26"/>
          <w:szCs w:val="26"/>
        </w:rPr>
      </w:pPr>
      <w:r w:rsidRPr="001772A7">
        <w:rPr>
          <w:color w:val="000000" w:themeColor="text1"/>
          <w:sz w:val="26"/>
          <w:szCs w:val="26"/>
        </w:rPr>
        <w:t xml:space="preserve">- Khí hậu còn ảnh hưởng tới đất thông qua sinh vật. Trong các đới khí hậu khác nhau, sự sinh trưởng và phát triển của sinh vật không đồng đều </w:t>
      </w:r>
      <w:r w:rsidRPr="001772A7">
        <w:rPr>
          <w:color w:val="000000" w:themeColor="text1"/>
          <w:sz w:val="26"/>
          <w:szCs w:val="26"/>
        </w:rPr>
        <w:sym w:font="Symbol" w:char="F0DE"/>
      </w:r>
      <w:r w:rsidRPr="001772A7">
        <w:rPr>
          <w:color w:val="000000" w:themeColor="text1"/>
          <w:sz w:val="26"/>
          <w:szCs w:val="26"/>
        </w:rPr>
        <w:t xml:space="preserve"> thành phần hữu cơ của đất cũng không giống nhau.</w:t>
      </w:r>
    </w:p>
    <w:p w14:paraId="440AD5C8" w14:textId="77777777" w:rsidR="001772A7" w:rsidRPr="001772A7" w:rsidRDefault="001772A7" w:rsidP="001772A7">
      <w:pPr>
        <w:widowControl w:val="0"/>
        <w:tabs>
          <w:tab w:val="left" w:pos="567"/>
          <w:tab w:val="left" w:pos="1134"/>
        </w:tabs>
        <w:ind w:firstLine="0"/>
        <w:contextualSpacing/>
        <w:rPr>
          <w:b/>
          <w:color w:val="000000" w:themeColor="text1"/>
          <w:sz w:val="26"/>
          <w:szCs w:val="26"/>
        </w:rPr>
      </w:pPr>
      <w:r w:rsidRPr="001772A7">
        <w:rPr>
          <w:b/>
          <w:color w:val="000000" w:themeColor="text1"/>
          <w:sz w:val="26"/>
          <w:szCs w:val="26"/>
        </w:rPr>
        <w:t>4. Sinh vật</w:t>
      </w:r>
    </w:p>
    <w:p w14:paraId="6EB83BCF" w14:textId="77777777" w:rsidR="001772A7" w:rsidRPr="001772A7" w:rsidRDefault="001772A7" w:rsidP="001772A7">
      <w:pPr>
        <w:widowControl w:val="0"/>
        <w:tabs>
          <w:tab w:val="left" w:pos="567"/>
          <w:tab w:val="left" w:pos="1134"/>
        </w:tabs>
        <w:ind w:firstLine="0"/>
        <w:contextualSpacing/>
        <w:rPr>
          <w:color w:val="000000" w:themeColor="text1"/>
          <w:sz w:val="26"/>
          <w:szCs w:val="26"/>
        </w:rPr>
      </w:pPr>
      <w:r w:rsidRPr="001772A7">
        <w:rPr>
          <w:color w:val="000000" w:themeColor="text1"/>
          <w:sz w:val="26"/>
          <w:szCs w:val="26"/>
        </w:rPr>
        <w:t>- Sinh vật đóng vai trò quan trọng trong quá trình hình thành và bảo vệ đất.</w:t>
      </w:r>
    </w:p>
    <w:p w14:paraId="2CDB7274" w14:textId="49A57045" w:rsidR="001772A7" w:rsidRPr="001772A7" w:rsidRDefault="001772A7" w:rsidP="001772A7">
      <w:pPr>
        <w:widowControl w:val="0"/>
        <w:tabs>
          <w:tab w:val="left" w:pos="567"/>
          <w:tab w:val="left" w:pos="1134"/>
        </w:tabs>
        <w:ind w:firstLine="0"/>
        <w:contextualSpacing/>
        <w:rPr>
          <w:color w:val="000000" w:themeColor="text1"/>
          <w:sz w:val="26"/>
          <w:szCs w:val="26"/>
        </w:rPr>
      </w:pPr>
      <w:r w:rsidRPr="001772A7">
        <w:rPr>
          <w:color w:val="000000" w:themeColor="text1"/>
          <w:sz w:val="26"/>
          <w:szCs w:val="26"/>
        </w:rPr>
        <w:t>- Thực vật cung cấp vật chất hữu cơ; vi sinh vật phân giải xác hữu cơ và tổng hợp mùn; động vật giúp đất tơi xốp, góp phần tạo cấu trúc đất.</w:t>
      </w:r>
    </w:p>
    <w:p w14:paraId="79C2A886" w14:textId="77777777" w:rsidR="001772A7" w:rsidRPr="001772A7" w:rsidRDefault="001772A7" w:rsidP="001772A7">
      <w:pPr>
        <w:widowControl w:val="0"/>
        <w:tabs>
          <w:tab w:val="left" w:pos="567"/>
          <w:tab w:val="left" w:pos="1134"/>
        </w:tabs>
        <w:ind w:firstLine="0"/>
        <w:contextualSpacing/>
        <w:rPr>
          <w:color w:val="000000" w:themeColor="text1"/>
          <w:sz w:val="26"/>
          <w:szCs w:val="26"/>
        </w:rPr>
      </w:pPr>
      <w:r w:rsidRPr="001772A7">
        <w:rPr>
          <w:color w:val="000000" w:themeColor="text1"/>
          <w:sz w:val="26"/>
          <w:szCs w:val="26"/>
        </w:rPr>
        <w:t>- Sinh vật còn chống xói mòn và giữ ẩm cho đất.</w:t>
      </w:r>
    </w:p>
    <w:p w14:paraId="3BC81B75" w14:textId="77777777" w:rsidR="001772A7" w:rsidRPr="001772A7" w:rsidRDefault="001772A7" w:rsidP="001772A7">
      <w:pPr>
        <w:widowControl w:val="0"/>
        <w:tabs>
          <w:tab w:val="left" w:pos="567"/>
          <w:tab w:val="left" w:pos="1134"/>
        </w:tabs>
        <w:ind w:firstLine="0"/>
        <w:contextualSpacing/>
        <w:rPr>
          <w:b/>
          <w:color w:val="000000" w:themeColor="text1"/>
          <w:sz w:val="26"/>
          <w:szCs w:val="26"/>
        </w:rPr>
      </w:pPr>
      <w:r w:rsidRPr="001772A7">
        <w:rPr>
          <w:b/>
          <w:color w:val="000000" w:themeColor="text1"/>
          <w:sz w:val="26"/>
          <w:szCs w:val="26"/>
        </w:rPr>
        <w:t>5. Thời gian</w:t>
      </w:r>
    </w:p>
    <w:p w14:paraId="06D23E3C" w14:textId="77777777" w:rsidR="001772A7" w:rsidRPr="001772A7" w:rsidRDefault="001772A7" w:rsidP="001772A7">
      <w:pPr>
        <w:widowControl w:val="0"/>
        <w:tabs>
          <w:tab w:val="left" w:pos="567"/>
          <w:tab w:val="left" w:pos="1134"/>
        </w:tabs>
        <w:ind w:firstLine="0"/>
        <w:contextualSpacing/>
        <w:rPr>
          <w:color w:val="000000" w:themeColor="text1"/>
          <w:sz w:val="26"/>
          <w:szCs w:val="26"/>
        </w:rPr>
      </w:pPr>
      <w:r w:rsidRPr="001772A7">
        <w:rPr>
          <w:color w:val="000000" w:themeColor="text1"/>
          <w:sz w:val="26"/>
          <w:szCs w:val="26"/>
        </w:rPr>
        <w:t>- Thời gian hình thành đất còn được gọi là tuổi đất.</w:t>
      </w:r>
    </w:p>
    <w:p w14:paraId="4AAA3865" w14:textId="77777777" w:rsidR="001772A7" w:rsidRPr="001772A7" w:rsidRDefault="001772A7" w:rsidP="001772A7">
      <w:pPr>
        <w:widowControl w:val="0"/>
        <w:tabs>
          <w:tab w:val="left" w:pos="567"/>
          <w:tab w:val="left" w:pos="1134"/>
        </w:tabs>
        <w:ind w:firstLine="0"/>
        <w:contextualSpacing/>
        <w:rPr>
          <w:color w:val="000000" w:themeColor="text1"/>
          <w:sz w:val="26"/>
          <w:szCs w:val="26"/>
        </w:rPr>
      </w:pPr>
      <w:r w:rsidRPr="001772A7">
        <w:rPr>
          <w:color w:val="000000" w:themeColor="text1"/>
          <w:sz w:val="26"/>
          <w:szCs w:val="26"/>
        </w:rPr>
        <w:t>- Thời gian dài hay ngắn ảnh hưởng rất lớn đến mức độ biến đổi lí học, hóa học và sinh học trong đất.</w:t>
      </w:r>
    </w:p>
    <w:p w14:paraId="7F426828" w14:textId="77777777" w:rsidR="001772A7" w:rsidRPr="001772A7" w:rsidRDefault="001772A7" w:rsidP="001772A7">
      <w:pPr>
        <w:widowControl w:val="0"/>
        <w:tabs>
          <w:tab w:val="left" w:pos="567"/>
          <w:tab w:val="left" w:pos="1134"/>
        </w:tabs>
        <w:ind w:firstLine="0"/>
        <w:contextualSpacing/>
        <w:rPr>
          <w:b/>
          <w:color w:val="000000" w:themeColor="text1"/>
          <w:sz w:val="26"/>
          <w:szCs w:val="26"/>
        </w:rPr>
      </w:pPr>
      <w:r w:rsidRPr="001772A7">
        <w:rPr>
          <w:b/>
          <w:color w:val="000000" w:themeColor="text1"/>
          <w:sz w:val="26"/>
          <w:szCs w:val="26"/>
        </w:rPr>
        <w:t>6. Con người</w:t>
      </w:r>
    </w:p>
    <w:p w14:paraId="31A2D532" w14:textId="4A2A08EE" w:rsidR="001772A7" w:rsidRPr="001772A7" w:rsidRDefault="001772A7" w:rsidP="001772A7">
      <w:pPr>
        <w:widowControl w:val="0"/>
        <w:tabs>
          <w:tab w:val="left" w:pos="567"/>
          <w:tab w:val="left" w:pos="1134"/>
        </w:tabs>
        <w:ind w:firstLine="0"/>
        <w:contextualSpacing/>
        <w:rPr>
          <w:color w:val="000000" w:themeColor="text1"/>
          <w:sz w:val="26"/>
          <w:szCs w:val="26"/>
        </w:rPr>
      </w:pPr>
      <w:r w:rsidRPr="001772A7">
        <w:rPr>
          <w:color w:val="000000" w:themeColor="text1"/>
          <w:sz w:val="26"/>
          <w:szCs w:val="26"/>
        </w:rPr>
        <w:t>- Con người có thể làm tăng độ phì của đất thông qua các hoạt động sản xuất kinh tế và sinh hoạt phù hợp</w:t>
      </w:r>
      <w:r w:rsidR="00752597">
        <w:rPr>
          <w:color w:val="000000" w:themeColor="text1"/>
          <w:sz w:val="26"/>
          <w:szCs w:val="26"/>
        </w:rPr>
        <w:t>.</w:t>
      </w:r>
    </w:p>
    <w:p w14:paraId="1900890F" w14:textId="4ED9B302" w:rsidR="001772A7" w:rsidRPr="001772A7" w:rsidRDefault="001772A7" w:rsidP="001772A7">
      <w:pPr>
        <w:ind w:firstLine="0"/>
        <w:rPr>
          <w:sz w:val="26"/>
          <w:szCs w:val="26"/>
        </w:rPr>
      </w:pPr>
      <w:r w:rsidRPr="001772A7">
        <w:rPr>
          <w:color w:val="000000" w:themeColor="text1"/>
          <w:sz w:val="26"/>
          <w:szCs w:val="26"/>
        </w:rPr>
        <w:t>- Nếu sử dụng đất không hợp lí, con người cũng là nhân tố làm đất bị thoái hóa, bạc màu.</w:t>
      </w:r>
    </w:p>
    <w:sectPr w:rsidR="001772A7" w:rsidRPr="001772A7" w:rsidSect="00653D51">
      <w:pgSz w:w="11907" w:h="16840" w:code="9"/>
      <w:pgMar w:top="1134" w:right="1134" w:bottom="1134" w:left="1418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A7"/>
    <w:rsid w:val="00057E28"/>
    <w:rsid w:val="00123572"/>
    <w:rsid w:val="001772A7"/>
    <w:rsid w:val="00471666"/>
    <w:rsid w:val="00653D51"/>
    <w:rsid w:val="006566A4"/>
    <w:rsid w:val="006F4C37"/>
    <w:rsid w:val="00752597"/>
    <w:rsid w:val="007E61D9"/>
    <w:rsid w:val="00920C63"/>
    <w:rsid w:val="00B5338E"/>
    <w:rsid w:val="00B6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D19B12"/>
  <w15:chartTrackingRefBased/>
  <w15:docId w15:val="{BAD3C7F7-F7FB-4BDD-8304-6839A5BE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A7"/>
    <w:pPr>
      <w:spacing w:after="0" w:line="240" w:lineRule="auto"/>
      <w:ind w:firstLine="284"/>
      <w:jc w:val="both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Tuyến Võ</dc:creator>
  <cp:keywords/>
  <dc:description/>
  <cp:lastModifiedBy>Tuyến Võ</cp:lastModifiedBy>
  <cp:revision>3</cp:revision>
  <dcterms:created xsi:type="dcterms:W3CDTF">2022-11-27T14:05:00Z</dcterms:created>
  <dcterms:modified xsi:type="dcterms:W3CDTF">2022-12-02T15:22:00Z</dcterms:modified>
</cp:coreProperties>
</file>